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FC" w:rsidRDefault="009C5FFC" w:rsidP="009C5FFC">
      <w:r>
        <w:rPr>
          <w:rFonts w:ascii="Arial" w:hAnsi="Arial" w:cs="Arial"/>
          <w:b/>
          <w:bCs/>
        </w:rPr>
        <w:t>Welding Engineer – Salary $90-110K</w:t>
      </w:r>
    </w:p>
    <w:p w:rsidR="009C5FFC" w:rsidRDefault="009C5FFC" w:rsidP="009C5FFC">
      <w:pPr>
        <w:shd w:val="clear" w:color="auto" w:fill="FFFFFF"/>
        <w:textAlignment w:val="baseline"/>
      </w:pPr>
      <w:r>
        <w:rPr>
          <w:rFonts w:ascii="Arial" w:hAnsi="Arial" w:cs="Arial"/>
          <w:color w:val="000000"/>
          <w:spacing w:val="4"/>
        </w:rPr>
        <w:t>* We have opening in MI, OH, NC and NE *</w:t>
      </w:r>
    </w:p>
    <w:p w:rsidR="009C5FFC" w:rsidRDefault="009C5FFC" w:rsidP="009C5FFC">
      <w:pPr>
        <w:shd w:val="clear" w:color="auto" w:fill="FFFFFF"/>
        <w:textAlignment w:val="baseline"/>
      </w:pPr>
      <w:r>
        <w:rPr>
          <w:rFonts w:ascii="Arial" w:hAnsi="Arial" w:cs="Arial"/>
          <w:color w:val="000000"/>
          <w:spacing w:val="4"/>
        </w:rPr>
        <w:t>Due to growth we are seeking a Weld and Controls Engineer for a strong Tier 1 automotive supplier.  We are seeking an engineer with laser weld experience and also strong with robotic welding. They will be interfacing with internal and external customers and lead team members in problem solving with regard to production, customer and supplier concerns.</w:t>
      </w:r>
    </w:p>
    <w:p w:rsidR="009C5FFC" w:rsidRDefault="009C5FFC" w:rsidP="009C5FFC">
      <w:pPr>
        <w:shd w:val="clear" w:color="auto" w:fill="FFFFFF"/>
        <w:textAlignment w:val="baseline"/>
      </w:pPr>
      <w:r>
        <w:rPr>
          <w:rFonts w:ascii="Arial" w:hAnsi="Arial" w:cs="Arial"/>
          <w:color w:val="000000"/>
          <w:spacing w:val="4"/>
        </w:rPr>
        <w:t>Background profile:</w:t>
      </w:r>
    </w:p>
    <w:p w:rsidR="009C5FFC" w:rsidRDefault="009C5FFC" w:rsidP="009C5FFC">
      <w:pPr>
        <w:numPr>
          <w:ilvl w:val="0"/>
          <w:numId w:val="1"/>
        </w:numPr>
        <w:shd w:val="clear" w:color="auto" w:fill="FFFFFF"/>
        <w:textAlignment w:val="baseline"/>
        <w:rPr>
          <w:rFonts w:eastAsia="Times New Roman"/>
          <w:color w:val="000000"/>
        </w:rPr>
      </w:pPr>
      <w:r>
        <w:rPr>
          <w:rFonts w:ascii="Arial" w:eastAsia="Times New Roman" w:hAnsi="Arial" w:cs="Arial"/>
          <w:color w:val="000000"/>
          <w:spacing w:val="4"/>
        </w:rPr>
        <w:t>Bachelor’s Degree in a technical field</w:t>
      </w:r>
    </w:p>
    <w:p w:rsidR="009C5FFC" w:rsidRDefault="009C5FFC" w:rsidP="009C5FFC">
      <w:pPr>
        <w:numPr>
          <w:ilvl w:val="0"/>
          <w:numId w:val="1"/>
        </w:numPr>
        <w:shd w:val="clear" w:color="auto" w:fill="FFFFFF"/>
        <w:textAlignment w:val="baseline"/>
        <w:rPr>
          <w:rFonts w:eastAsia="Times New Roman"/>
          <w:color w:val="000000"/>
        </w:rPr>
      </w:pPr>
      <w:r>
        <w:rPr>
          <w:rFonts w:ascii="Arial" w:eastAsia="Times New Roman" w:hAnsi="Arial" w:cs="Arial"/>
          <w:color w:val="000000"/>
          <w:spacing w:val="4"/>
        </w:rPr>
        <w:t>2+ years of robotic welding experience</w:t>
      </w:r>
    </w:p>
    <w:p w:rsidR="009C5FFC" w:rsidRDefault="009C5FFC" w:rsidP="009C5FFC">
      <w:pPr>
        <w:numPr>
          <w:ilvl w:val="0"/>
          <w:numId w:val="1"/>
        </w:numPr>
        <w:shd w:val="clear" w:color="auto" w:fill="FFFFFF"/>
        <w:textAlignment w:val="baseline"/>
        <w:rPr>
          <w:rFonts w:eastAsia="Times New Roman"/>
          <w:color w:val="000000"/>
        </w:rPr>
      </w:pPr>
      <w:r>
        <w:rPr>
          <w:rFonts w:ascii="Arial" w:eastAsia="Times New Roman" w:hAnsi="Arial" w:cs="Arial"/>
          <w:color w:val="000000"/>
          <w:spacing w:val="4"/>
        </w:rPr>
        <w:t>Automotive experience preferred</w:t>
      </w:r>
    </w:p>
    <w:p w:rsidR="009C5FFC" w:rsidRDefault="009C5FFC" w:rsidP="009C5FFC">
      <w:r>
        <w:rPr>
          <w:rFonts w:ascii="Arial" w:hAnsi="Arial" w:cs="Arial"/>
        </w:rPr>
        <w:t> </w:t>
      </w:r>
    </w:p>
    <w:p w:rsidR="009C5FFC" w:rsidRDefault="009C5FFC" w:rsidP="009C5FFC">
      <w:r>
        <w:rPr>
          <w:rFonts w:ascii="Arial" w:hAnsi="Arial" w:cs="Arial"/>
        </w:rPr>
        <w:t>For more information please contact:</w:t>
      </w:r>
    </w:p>
    <w:p w:rsidR="009C5FFC" w:rsidRDefault="009C5FFC" w:rsidP="009C5FFC">
      <w:proofErr w:type="spellStart"/>
      <w:r>
        <w:rPr>
          <w:rFonts w:ascii="Arial" w:hAnsi="Arial" w:cs="Arial"/>
        </w:rPr>
        <w:t>Shanklin</w:t>
      </w:r>
      <w:proofErr w:type="spellEnd"/>
      <w:r>
        <w:rPr>
          <w:rFonts w:ascii="Arial" w:hAnsi="Arial" w:cs="Arial"/>
        </w:rPr>
        <w:t xml:space="preserve"> Associates</w:t>
      </w:r>
    </w:p>
    <w:p w:rsidR="009C5FFC" w:rsidRDefault="009C5FFC" w:rsidP="009C5FFC">
      <w:r>
        <w:rPr>
          <w:rFonts w:ascii="Arial" w:hAnsi="Arial" w:cs="Arial"/>
        </w:rPr>
        <w:t>Contract / Permanent Engineering Technical Recruiting</w:t>
      </w:r>
    </w:p>
    <w:p w:rsidR="009C5FFC" w:rsidRDefault="009C5FFC" w:rsidP="009C5FFC">
      <w:hyperlink r:id="rId5" w:history="1">
        <w:r>
          <w:rPr>
            <w:rStyle w:val="Hyperlink"/>
            <w:rFonts w:ascii="Arial" w:hAnsi="Arial" w:cs="Arial"/>
          </w:rPr>
          <w:t xml:space="preserve">info@shanklinandassociates.com </w:t>
        </w:r>
      </w:hyperlink>
    </w:p>
    <w:p w:rsidR="00AA05BC" w:rsidRDefault="009C5FFC">
      <w:bookmarkStart w:id="0" w:name="_GoBack"/>
      <w:bookmarkEnd w:id="0"/>
    </w:p>
    <w:sectPr w:rsidR="00AA0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B6508"/>
    <w:multiLevelType w:val="multilevel"/>
    <w:tmpl w:val="58E0E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FC"/>
    <w:rsid w:val="008F553E"/>
    <w:rsid w:val="009C5FFC"/>
    <w:rsid w:val="00DE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E428C-CADB-4FFC-AE28-5A6C6FFD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F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hanklinandassocia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Claire</dc:creator>
  <cp:keywords/>
  <dc:description/>
  <cp:lastModifiedBy>Brock, Claire</cp:lastModifiedBy>
  <cp:revision>1</cp:revision>
  <dcterms:created xsi:type="dcterms:W3CDTF">2019-09-20T14:04:00Z</dcterms:created>
  <dcterms:modified xsi:type="dcterms:W3CDTF">2019-09-20T14:04:00Z</dcterms:modified>
</cp:coreProperties>
</file>